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4E" w:rsidRPr="00797186" w:rsidRDefault="00C5284E" w:rsidP="008A48C4">
      <w:pPr>
        <w:jc w:val="both"/>
        <w:rPr>
          <w:b/>
          <w:sz w:val="28"/>
          <w:szCs w:val="28"/>
          <w:lang w:val="uk-UA"/>
        </w:rPr>
      </w:pPr>
      <w:r w:rsidRPr="00797186">
        <w:rPr>
          <w:b/>
          <w:sz w:val="28"/>
          <w:szCs w:val="28"/>
          <w:lang w:val="uk-UA"/>
        </w:rPr>
        <w:t xml:space="preserve">Регламент роботи підрозділу </w:t>
      </w:r>
      <w:proofErr w:type="spellStart"/>
      <w:r w:rsidRPr="00797186">
        <w:rPr>
          <w:b/>
          <w:sz w:val="28"/>
          <w:szCs w:val="28"/>
          <w:lang w:val="uk-UA"/>
        </w:rPr>
        <w:t>тех</w:t>
      </w:r>
      <w:proofErr w:type="spellEnd"/>
      <w:r w:rsidRPr="00797186">
        <w:rPr>
          <w:b/>
          <w:sz w:val="28"/>
          <w:szCs w:val="28"/>
          <w:lang w:val="uk-UA"/>
        </w:rPr>
        <w:t xml:space="preserve">. підтримки </w:t>
      </w:r>
      <w:proofErr w:type="spellStart"/>
      <w:r w:rsidRPr="00797186">
        <w:rPr>
          <w:b/>
          <w:sz w:val="28"/>
          <w:szCs w:val="28"/>
          <w:lang w:val="uk-UA"/>
        </w:rPr>
        <w:t>Service</w:t>
      </w:r>
      <w:proofErr w:type="spellEnd"/>
      <w:r w:rsidRPr="00797186">
        <w:rPr>
          <w:b/>
          <w:sz w:val="28"/>
          <w:szCs w:val="28"/>
          <w:lang w:val="uk-UA"/>
        </w:rPr>
        <w:t xml:space="preserve"> </w:t>
      </w:r>
      <w:proofErr w:type="spellStart"/>
      <w:r w:rsidRPr="00797186">
        <w:rPr>
          <w:b/>
          <w:sz w:val="28"/>
          <w:szCs w:val="28"/>
          <w:lang w:val="uk-UA"/>
        </w:rPr>
        <w:t>Desk</w:t>
      </w:r>
      <w:proofErr w:type="spellEnd"/>
      <w:r w:rsidRPr="00797186">
        <w:rPr>
          <w:b/>
          <w:sz w:val="28"/>
          <w:szCs w:val="28"/>
          <w:lang w:val="uk-UA"/>
        </w:rPr>
        <w:t>.</w:t>
      </w:r>
    </w:p>
    <w:p w:rsidR="0016589E" w:rsidRDefault="0016589E" w:rsidP="0016589E">
      <w:pPr>
        <w:jc w:val="both"/>
        <w:rPr>
          <w:sz w:val="28"/>
          <w:szCs w:val="28"/>
          <w:lang w:val="uk-UA"/>
        </w:rPr>
      </w:pPr>
      <w:r w:rsidRPr="00797186">
        <w:rPr>
          <w:b/>
          <w:sz w:val="28"/>
          <w:szCs w:val="28"/>
          <w:lang w:val="uk-UA"/>
        </w:rPr>
        <w:t>Години роботи</w:t>
      </w:r>
      <w:r>
        <w:rPr>
          <w:sz w:val="28"/>
          <w:szCs w:val="28"/>
          <w:lang w:val="uk-UA"/>
        </w:rPr>
        <w:t>: Пн.-</w:t>
      </w:r>
      <w:r w:rsidRPr="00CE663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Пт. з  8-00 до 17-00, обідня перерва з 12-30 до 13-30</w:t>
      </w:r>
    </w:p>
    <w:p w:rsidR="0016589E" w:rsidRDefault="0016589E" w:rsidP="0016589E">
      <w:pPr>
        <w:jc w:val="both"/>
        <w:rPr>
          <w:sz w:val="28"/>
          <w:szCs w:val="28"/>
          <w:lang w:val="uk-UA"/>
        </w:rPr>
      </w:pPr>
      <w:r w:rsidRPr="00797186">
        <w:rPr>
          <w:b/>
          <w:sz w:val="28"/>
          <w:szCs w:val="28"/>
          <w:lang w:val="uk-UA"/>
        </w:rPr>
        <w:t>Телефони</w:t>
      </w:r>
      <w:r>
        <w:rPr>
          <w:sz w:val="28"/>
          <w:szCs w:val="28"/>
          <w:lang w:val="uk-UA"/>
        </w:rPr>
        <w:t>: (0332) 77-17-06,  (0332) 77-17-39, (066)143-84-69, (097)945-52-63,</w:t>
      </w:r>
    </w:p>
    <w:p w:rsidR="0016589E" w:rsidRDefault="0016589E" w:rsidP="0016589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(096) 581-45-77, (098) 748-22-35</w:t>
      </w:r>
    </w:p>
    <w:p w:rsidR="0016589E" w:rsidRDefault="0016589E" w:rsidP="0016589E">
      <w:pPr>
        <w:jc w:val="both"/>
        <w:rPr>
          <w:sz w:val="28"/>
          <w:szCs w:val="28"/>
          <w:lang w:val="uk-UA"/>
        </w:rPr>
      </w:pPr>
      <w:proofErr w:type="spellStart"/>
      <w:r w:rsidRPr="00797186">
        <w:rPr>
          <w:b/>
          <w:sz w:val="28"/>
          <w:szCs w:val="28"/>
          <w:lang w:val="uk-UA"/>
        </w:rPr>
        <w:t>Скайп</w:t>
      </w:r>
      <w:proofErr w:type="spellEnd"/>
      <w:r w:rsidRPr="006C2BA3"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M</w:t>
      </w:r>
      <w:r w:rsidRPr="009F4C78">
        <w:rPr>
          <w:sz w:val="28"/>
          <w:szCs w:val="28"/>
          <w:lang w:val="en-US"/>
        </w:rPr>
        <w:t>odulSoft</w:t>
      </w:r>
      <w:proofErr w:type="spellEnd"/>
      <w:r w:rsidRPr="006C2BA3"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eu</w:t>
      </w:r>
      <w:proofErr w:type="spellEnd"/>
    </w:p>
    <w:p w:rsidR="0016589E" w:rsidRDefault="0016589E" w:rsidP="0016589E">
      <w:pPr>
        <w:jc w:val="both"/>
        <w:rPr>
          <w:sz w:val="28"/>
          <w:szCs w:val="28"/>
          <w:lang w:val="uk-UA"/>
        </w:rPr>
      </w:pPr>
      <w:r w:rsidRPr="00797186">
        <w:rPr>
          <w:b/>
          <w:sz w:val="28"/>
          <w:szCs w:val="28"/>
          <w:lang w:val="uk-UA"/>
        </w:rPr>
        <w:t>Сайт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тех</w:t>
      </w:r>
      <w:proofErr w:type="spellEnd"/>
      <w:r>
        <w:rPr>
          <w:sz w:val="28"/>
          <w:szCs w:val="28"/>
          <w:lang w:val="uk-UA"/>
        </w:rPr>
        <w:t xml:space="preserve">. </w:t>
      </w:r>
      <w:r w:rsidRPr="006C2BA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ідтримки </w:t>
      </w:r>
      <w:proofErr w:type="spellStart"/>
      <w:r w:rsidRPr="008A48C4">
        <w:rPr>
          <w:sz w:val="28"/>
          <w:szCs w:val="28"/>
          <w:lang w:val="uk-UA"/>
        </w:rPr>
        <w:t>Service</w:t>
      </w:r>
      <w:proofErr w:type="spellEnd"/>
      <w:r w:rsidRPr="008A48C4">
        <w:rPr>
          <w:sz w:val="28"/>
          <w:szCs w:val="28"/>
          <w:lang w:val="uk-UA"/>
        </w:rPr>
        <w:t xml:space="preserve"> </w:t>
      </w:r>
      <w:proofErr w:type="spellStart"/>
      <w:r w:rsidRPr="008A48C4">
        <w:rPr>
          <w:sz w:val="28"/>
          <w:szCs w:val="28"/>
          <w:lang w:val="uk-UA"/>
        </w:rPr>
        <w:t>Desk</w:t>
      </w:r>
      <w:proofErr w:type="spellEnd"/>
      <w:r w:rsidRPr="006C2BA3">
        <w:rPr>
          <w:sz w:val="28"/>
          <w:szCs w:val="28"/>
          <w:lang w:val="uk-UA"/>
        </w:rPr>
        <w:t xml:space="preserve">    </w:t>
      </w:r>
      <w:hyperlink r:id="rId7" w:history="1">
        <w:r w:rsidRPr="009558F3">
          <w:rPr>
            <w:rStyle w:val="a4"/>
            <w:sz w:val="28"/>
            <w:szCs w:val="28"/>
            <w:lang w:val="en-US"/>
          </w:rPr>
          <w:t>http</w:t>
        </w:r>
        <w:r w:rsidRPr="009558F3">
          <w:rPr>
            <w:rStyle w:val="a4"/>
            <w:sz w:val="28"/>
            <w:szCs w:val="28"/>
            <w:lang w:val="uk-UA"/>
          </w:rPr>
          <w:t>://</w:t>
        </w:r>
        <w:proofErr w:type="spellStart"/>
        <w:r w:rsidRPr="009558F3">
          <w:rPr>
            <w:rStyle w:val="a4"/>
            <w:sz w:val="28"/>
            <w:szCs w:val="28"/>
            <w:lang w:val="en-US"/>
          </w:rPr>
          <w:t>modul</w:t>
        </w:r>
        <w:proofErr w:type="spellEnd"/>
        <w:r w:rsidRPr="009558F3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9558F3">
          <w:rPr>
            <w:rStyle w:val="a4"/>
            <w:sz w:val="28"/>
            <w:szCs w:val="28"/>
            <w:lang w:val="en-US"/>
          </w:rPr>
          <w:t>lutsk</w:t>
        </w:r>
        <w:proofErr w:type="spellEnd"/>
        <w:r w:rsidRPr="009558F3">
          <w:rPr>
            <w:rStyle w:val="a4"/>
            <w:sz w:val="28"/>
            <w:szCs w:val="28"/>
            <w:lang w:val="uk-UA"/>
          </w:rPr>
          <w:t>.</w:t>
        </w:r>
        <w:proofErr w:type="spellStart"/>
        <w:r w:rsidRPr="009558F3">
          <w:rPr>
            <w:rStyle w:val="a4"/>
            <w:sz w:val="28"/>
            <w:szCs w:val="28"/>
            <w:lang w:val="en-US"/>
          </w:rPr>
          <w:t>ua</w:t>
        </w:r>
        <w:proofErr w:type="spellEnd"/>
      </w:hyperlink>
    </w:p>
    <w:p w:rsidR="0016589E" w:rsidRDefault="0016589E" w:rsidP="0016589E">
      <w:pPr>
        <w:jc w:val="both"/>
        <w:rPr>
          <w:sz w:val="28"/>
          <w:szCs w:val="28"/>
          <w:lang w:val="uk-UA"/>
        </w:rPr>
      </w:pPr>
      <w:r w:rsidRPr="00797186">
        <w:rPr>
          <w:b/>
          <w:sz w:val="28"/>
          <w:szCs w:val="28"/>
          <w:lang w:val="uk-UA"/>
        </w:rPr>
        <w:t>Портал</w:t>
      </w:r>
      <w:r>
        <w:rPr>
          <w:b/>
          <w:sz w:val="28"/>
          <w:szCs w:val="28"/>
          <w:lang w:val="uk-UA"/>
        </w:rPr>
        <w:t xml:space="preserve">  </w:t>
      </w:r>
      <w:hyperlink r:id="rId8" w:history="1">
        <w:r w:rsidRPr="00797186">
          <w:rPr>
            <w:rStyle w:val="a4"/>
            <w:sz w:val="28"/>
            <w:szCs w:val="28"/>
            <w:lang w:val="uk-UA"/>
          </w:rPr>
          <w:t>http://portal.modulsoft.eu/</w:t>
        </w:r>
      </w:hyperlink>
      <w:r w:rsidRPr="00797186">
        <w:rPr>
          <w:sz w:val="28"/>
          <w:szCs w:val="28"/>
          <w:lang w:val="uk-UA"/>
        </w:rPr>
        <w:t xml:space="preserve"> </w:t>
      </w:r>
    </w:p>
    <w:p w:rsidR="00C12E5C" w:rsidRDefault="00C12E5C" w:rsidP="0000500B">
      <w:pPr>
        <w:ind w:firstLine="567"/>
        <w:jc w:val="both"/>
        <w:rPr>
          <w:sz w:val="28"/>
          <w:szCs w:val="28"/>
          <w:lang w:val="uk-UA"/>
        </w:rPr>
      </w:pPr>
    </w:p>
    <w:p w:rsidR="0000500B" w:rsidRDefault="0000500B" w:rsidP="000050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виникненні будь-яких питань пов’язаних з роботою в програмі 1С Клієнт звертається за допомогою на </w:t>
      </w:r>
      <w:proofErr w:type="spellStart"/>
      <w:r>
        <w:rPr>
          <w:sz w:val="28"/>
          <w:szCs w:val="28"/>
          <w:lang w:val="uk-UA"/>
        </w:rPr>
        <w:t>тех</w:t>
      </w:r>
      <w:proofErr w:type="spellEnd"/>
      <w:r>
        <w:rPr>
          <w:sz w:val="28"/>
          <w:szCs w:val="28"/>
          <w:lang w:val="uk-UA"/>
        </w:rPr>
        <w:t xml:space="preserve">. підтримку </w:t>
      </w:r>
      <w:proofErr w:type="spellStart"/>
      <w:r w:rsidRPr="008A48C4">
        <w:rPr>
          <w:sz w:val="28"/>
          <w:szCs w:val="28"/>
          <w:lang w:val="uk-UA"/>
        </w:rPr>
        <w:t>Service</w:t>
      </w:r>
      <w:proofErr w:type="spellEnd"/>
      <w:r w:rsidRPr="008A48C4">
        <w:rPr>
          <w:sz w:val="28"/>
          <w:szCs w:val="28"/>
          <w:lang w:val="uk-UA"/>
        </w:rPr>
        <w:t xml:space="preserve"> </w:t>
      </w:r>
      <w:proofErr w:type="spellStart"/>
      <w:r w:rsidRPr="008A48C4">
        <w:rPr>
          <w:sz w:val="28"/>
          <w:szCs w:val="28"/>
          <w:lang w:val="uk-UA"/>
        </w:rPr>
        <w:t>Desk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C12E5C" w:rsidRDefault="00C12E5C" w:rsidP="0000500B">
      <w:pPr>
        <w:ind w:firstLine="567"/>
        <w:jc w:val="both"/>
        <w:rPr>
          <w:sz w:val="28"/>
          <w:szCs w:val="28"/>
          <w:lang w:val="uk-UA"/>
        </w:rPr>
      </w:pPr>
    </w:p>
    <w:p w:rsidR="008C7619" w:rsidRDefault="00A42390" w:rsidP="000050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нами можна зв’язатися</w:t>
      </w:r>
      <w:r w:rsidR="008C7619">
        <w:rPr>
          <w:sz w:val="28"/>
          <w:szCs w:val="28"/>
          <w:lang w:val="uk-UA"/>
        </w:rPr>
        <w:t>:</w:t>
      </w:r>
    </w:p>
    <w:p w:rsidR="008C7619" w:rsidRDefault="00A42390" w:rsidP="0000500B">
      <w:pPr>
        <w:pStyle w:val="a3"/>
        <w:numPr>
          <w:ilvl w:val="0"/>
          <w:numId w:val="4"/>
        </w:numPr>
        <w:ind w:firstLine="567"/>
        <w:jc w:val="both"/>
        <w:rPr>
          <w:sz w:val="28"/>
          <w:szCs w:val="28"/>
          <w:lang w:val="uk-UA"/>
        </w:rPr>
      </w:pPr>
      <w:r w:rsidRPr="008C7619">
        <w:rPr>
          <w:sz w:val="28"/>
          <w:szCs w:val="28"/>
          <w:lang w:val="uk-UA"/>
        </w:rPr>
        <w:t xml:space="preserve">по </w:t>
      </w:r>
      <w:r w:rsidRPr="00485417">
        <w:rPr>
          <w:b/>
          <w:sz w:val="28"/>
          <w:szCs w:val="28"/>
          <w:lang w:val="uk-UA"/>
        </w:rPr>
        <w:t>телефону</w:t>
      </w:r>
      <w:r w:rsidRPr="008C7619">
        <w:rPr>
          <w:sz w:val="28"/>
          <w:szCs w:val="28"/>
          <w:lang w:val="uk-UA"/>
        </w:rPr>
        <w:t xml:space="preserve">, </w:t>
      </w:r>
    </w:p>
    <w:p w:rsidR="008C7619" w:rsidRDefault="00A42390" w:rsidP="0000500B">
      <w:pPr>
        <w:pStyle w:val="a3"/>
        <w:numPr>
          <w:ilvl w:val="0"/>
          <w:numId w:val="4"/>
        </w:numPr>
        <w:ind w:firstLine="567"/>
        <w:jc w:val="both"/>
        <w:rPr>
          <w:sz w:val="28"/>
          <w:szCs w:val="28"/>
          <w:lang w:val="uk-UA"/>
        </w:rPr>
      </w:pPr>
      <w:r w:rsidRPr="008C7619">
        <w:rPr>
          <w:sz w:val="28"/>
          <w:szCs w:val="28"/>
          <w:lang w:val="uk-UA"/>
        </w:rPr>
        <w:t xml:space="preserve">написати повідомлення </w:t>
      </w:r>
      <w:r w:rsidR="00826E37" w:rsidRPr="008C7619">
        <w:rPr>
          <w:sz w:val="28"/>
          <w:szCs w:val="28"/>
          <w:lang w:val="uk-UA"/>
        </w:rPr>
        <w:t xml:space="preserve">в </w:t>
      </w:r>
      <w:proofErr w:type="spellStart"/>
      <w:r w:rsidR="00826E37" w:rsidRPr="00485417">
        <w:rPr>
          <w:b/>
          <w:sz w:val="28"/>
          <w:szCs w:val="28"/>
          <w:lang w:val="uk-UA"/>
        </w:rPr>
        <w:t>С</w:t>
      </w:r>
      <w:r w:rsidRPr="00485417">
        <w:rPr>
          <w:b/>
          <w:sz w:val="28"/>
          <w:szCs w:val="28"/>
          <w:lang w:val="uk-UA"/>
        </w:rPr>
        <w:t>кайп</w:t>
      </w:r>
      <w:proofErr w:type="spellEnd"/>
      <w:r w:rsidRPr="008C7619">
        <w:rPr>
          <w:sz w:val="28"/>
          <w:szCs w:val="28"/>
          <w:lang w:val="uk-UA"/>
        </w:rPr>
        <w:t>,</w:t>
      </w:r>
    </w:p>
    <w:p w:rsidR="008C7619" w:rsidRDefault="008C7619" w:rsidP="0000500B">
      <w:pPr>
        <w:pStyle w:val="a3"/>
        <w:numPr>
          <w:ilvl w:val="0"/>
          <w:numId w:val="4"/>
        </w:num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написати</w:t>
      </w:r>
      <w:r w:rsidR="00A42390" w:rsidRPr="008C7619">
        <w:rPr>
          <w:sz w:val="28"/>
          <w:szCs w:val="28"/>
          <w:lang w:val="uk-UA"/>
        </w:rPr>
        <w:t xml:space="preserve"> звернення на</w:t>
      </w:r>
      <w:r w:rsidR="00826E37" w:rsidRPr="008C7619">
        <w:rPr>
          <w:sz w:val="28"/>
          <w:szCs w:val="28"/>
          <w:lang w:val="uk-UA"/>
        </w:rPr>
        <w:t xml:space="preserve"> </w:t>
      </w:r>
      <w:r w:rsidR="00826E37" w:rsidRPr="00485417">
        <w:rPr>
          <w:b/>
          <w:sz w:val="28"/>
          <w:szCs w:val="28"/>
          <w:lang w:val="uk-UA"/>
        </w:rPr>
        <w:t>С</w:t>
      </w:r>
      <w:r w:rsidR="00A42390" w:rsidRPr="00485417">
        <w:rPr>
          <w:b/>
          <w:sz w:val="28"/>
          <w:szCs w:val="28"/>
          <w:lang w:val="uk-UA"/>
        </w:rPr>
        <w:t>айті</w:t>
      </w:r>
      <w:r>
        <w:rPr>
          <w:sz w:val="28"/>
          <w:szCs w:val="28"/>
          <w:lang w:val="uk-UA"/>
        </w:rPr>
        <w:t xml:space="preserve"> в розділі </w:t>
      </w:r>
      <w:proofErr w:type="spellStart"/>
      <w:r>
        <w:rPr>
          <w:sz w:val="28"/>
          <w:szCs w:val="28"/>
          <w:lang w:val="uk-UA"/>
        </w:rPr>
        <w:t>тех</w:t>
      </w:r>
      <w:proofErr w:type="spellEnd"/>
      <w:r>
        <w:rPr>
          <w:sz w:val="28"/>
          <w:szCs w:val="28"/>
          <w:lang w:val="uk-UA"/>
        </w:rPr>
        <w:t>. підтримки,</w:t>
      </w:r>
    </w:p>
    <w:p w:rsidR="00C12E5C" w:rsidRPr="00C12E5C" w:rsidRDefault="008C7619" w:rsidP="00C12E5C">
      <w:pPr>
        <w:pStyle w:val="a3"/>
        <w:numPr>
          <w:ilvl w:val="0"/>
          <w:numId w:val="4"/>
        </w:num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написати </w:t>
      </w:r>
      <w:r w:rsidR="00A42390" w:rsidRPr="008C7619">
        <w:rPr>
          <w:sz w:val="28"/>
          <w:szCs w:val="28"/>
          <w:lang w:val="uk-UA"/>
        </w:rPr>
        <w:t xml:space="preserve">повідомлення на </w:t>
      </w:r>
      <w:r w:rsidR="00826E37" w:rsidRPr="00485417">
        <w:rPr>
          <w:b/>
          <w:sz w:val="28"/>
          <w:szCs w:val="28"/>
          <w:lang w:val="uk-UA"/>
        </w:rPr>
        <w:t>П</w:t>
      </w:r>
      <w:r w:rsidR="00A42390" w:rsidRPr="00485417">
        <w:rPr>
          <w:b/>
          <w:sz w:val="28"/>
          <w:szCs w:val="28"/>
          <w:lang w:val="uk-UA"/>
        </w:rPr>
        <w:t>орталі</w:t>
      </w:r>
      <w:r w:rsidR="00A42390" w:rsidRPr="008C7619">
        <w:rPr>
          <w:sz w:val="28"/>
          <w:szCs w:val="28"/>
          <w:lang w:val="uk-UA"/>
        </w:rPr>
        <w:t>.</w:t>
      </w:r>
    </w:p>
    <w:p w:rsidR="00C5284E" w:rsidRPr="008C7619" w:rsidRDefault="00A42390" w:rsidP="0000500B">
      <w:pPr>
        <w:ind w:firstLine="567"/>
        <w:jc w:val="both"/>
        <w:rPr>
          <w:sz w:val="28"/>
          <w:szCs w:val="28"/>
          <w:lang w:val="uk-UA"/>
        </w:rPr>
      </w:pPr>
      <w:r w:rsidRPr="008C7619">
        <w:rPr>
          <w:sz w:val="28"/>
          <w:szCs w:val="28"/>
          <w:lang w:val="uk-UA"/>
        </w:rPr>
        <w:t xml:space="preserve">Клієнт може вибрати для себе найбільш зручний спосіб зв’язку. </w:t>
      </w:r>
    </w:p>
    <w:p w:rsidR="007A014B" w:rsidRDefault="008C7619" w:rsidP="000050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з</w:t>
      </w:r>
      <w:r w:rsidR="007A014B">
        <w:rPr>
          <w:sz w:val="28"/>
          <w:szCs w:val="28"/>
          <w:lang w:val="uk-UA"/>
        </w:rPr>
        <w:t>гідно регламенту роботи нашої компанії:</w:t>
      </w:r>
    </w:p>
    <w:p w:rsidR="00826E37" w:rsidRPr="007A014B" w:rsidRDefault="00767C29" w:rsidP="0000500B">
      <w:pPr>
        <w:pStyle w:val="a3"/>
        <w:numPr>
          <w:ilvl w:val="0"/>
          <w:numId w:val="3"/>
        </w:numPr>
        <w:tabs>
          <w:tab w:val="left" w:pos="567"/>
        </w:tabs>
        <w:ind w:left="567" w:firstLine="0"/>
        <w:jc w:val="both"/>
        <w:rPr>
          <w:sz w:val="28"/>
          <w:szCs w:val="28"/>
          <w:lang w:val="uk-UA"/>
        </w:rPr>
      </w:pPr>
      <w:r w:rsidRPr="00485417">
        <w:rPr>
          <w:b/>
          <w:sz w:val="28"/>
          <w:szCs w:val="28"/>
          <w:lang w:val="uk-UA"/>
        </w:rPr>
        <w:t>Портал</w:t>
      </w:r>
      <w:r w:rsidRPr="007A014B">
        <w:rPr>
          <w:sz w:val="28"/>
          <w:szCs w:val="28"/>
          <w:lang w:val="uk-UA"/>
        </w:rPr>
        <w:t xml:space="preserve"> ми використовуємо для обговорення </w:t>
      </w:r>
      <w:r w:rsidR="008C7619">
        <w:rPr>
          <w:sz w:val="28"/>
          <w:szCs w:val="28"/>
          <w:lang w:val="uk-UA"/>
        </w:rPr>
        <w:t>питань</w:t>
      </w:r>
      <w:r w:rsidRPr="007A014B">
        <w:rPr>
          <w:sz w:val="28"/>
          <w:szCs w:val="28"/>
          <w:lang w:val="uk-UA"/>
        </w:rPr>
        <w:t xml:space="preserve"> і прийняття рішення про необхідність виконання конкретних задач.</w:t>
      </w:r>
    </w:p>
    <w:p w:rsidR="00767C29" w:rsidRPr="007A014B" w:rsidRDefault="008C7619" w:rsidP="0000500B">
      <w:pPr>
        <w:pStyle w:val="a3"/>
        <w:numPr>
          <w:ilvl w:val="0"/>
          <w:numId w:val="3"/>
        </w:numPr>
        <w:tabs>
          <w:tab w:val="left" w:pos="567"/>
        </w:tabs>
        <w:ind w:left="567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767C29" w:rsidRPr="007A014B">
        <w:rPr>
          <w:sz w:val="28"/>
          <w:szCs w:val="28"/>
          <w:lang w:val="uk-UA"/>
        </w:rPr>
        <w:t xml:space="preserve">а </w:t>
      </w:r>
      <w:r w:rsidR="00767C29" w:rsidRPr="00485417">
        <w:rPr>
          <w:b/>
          <w:sz w:val="28"/>
          <w:szCs w:val="28"/>
          <w:lang w:val="uk-UA"/>
        </w:rPr>
        <w:t>Сайті</w:t>
      </w:r>
      <w:r w:rsidR="00767C29" w:rsidRPr="007A014B">
        <w:rPr>
          <w:sz w:val="28"/>
          <w:szCs w:val="28"/>
          <w:lang w:val="uk-UA"/>
        </w:rPr>
        <w:t xml:space="preserve"> фіксуються </w:t>
      </w:r>
      <w:r w:rsidR="00B80C4C">
        <w:rPr>
          <w:sz w:val="28"/>
          <w:szCs w:val="28"/>
          <w:lang w:val="uk-UA"/>
        </w:rPr>
        <w:t>всі</w:t>
      </w:r>
      <w:r w:rsidR="00767C29" w:rsidRPr="007A014B">
        <w:rPr>
          <w:sz w:val="28"/>
          <w:szCs w:val="28"/>
          <w:lang w:val="uk-UA"/>
        </w:rPr>
        <w:t xml:space="preserve"> звернення, які знаходяться на виконанні. Це чіткі конкретні завдання, які будуть мати результат в кінці виконання.</w:t>
      </w:r>
    </w:p>
    <w:p w:rsidR="007A014B" w:rsidRDefault="007A014B" w:rsidP="000050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Всі </w:t>
      </w:r>
      <w:r w:rsidR="00826E37">
        <w:rPr>
          <w:sz w:val="28"/>
          <w:szCs w:val="28"/>
          <w:lang w:val="uk-UA"/>
        </w:rPr>
        <w:t xml:space="preserve">звернення від </w:t>
      </w:r>
      <w:r w:rsidR="00B80C4C">
        <w:rPr>
          <w:sz w:val="28"/>
          <w:szCs w:val="28"/>
          <w:lang w:val="uk-UA"/>
        </w:rPr>
        <w:t>К</w:t>
      </w:r>
      <w:r w:rsidR="00826E37">
        <w:rPr>
          <w:sz w:val="28"/>
          <w:szCs w:val="28"/>
          <w:lang w:val="uk-UA"/>
        </w:rPr>
        <w:t>лієнт</w:t>
      </w:r>
      <w:r w:rsidR="00B80C4C">
        <w:rPr>
          <w:sz w:val="28"/>
          <w:szCs w:val="28"/>
          <w:lang w:val="uk-UA"/>
        </w:rPr>
        <w:t>а</w:t>
      </w:r>
      <w:r w:rsidR="00826E37">
        <w:rPr>
          <w:sz w:val="28"/>
          <w:szCs w:val="28"/>
          <w:lang w:val="uk-UA"/>
        </w:rPr>
        <w:t>, які беремо в роботу</w:t>
      </w:r>
      <w:r>
        <w:rPr>
          <w:sz w:val="28"/>
          <w:szCs w:val="28"/>
          <w:lang w:val="uk-UA"/>
        </w:rPr>
        <w:t xml:space="preserve">, ми </w:t>
      </w:r>
      <w:r w:rsidR="00826E37">
        <w:rPr>
          <w:sz w:val="28"/>
          <w:szCs w:val="28"/>
          <w:lang w:val="uk-UA"/>
        </w:rPr>
        <w:t>фіксуємо на Сайті, який синхронізований з нашою робочою базою даних.</w:t>
      </w:r>
      <w:r w:rsidR="00767C29">
        <w:rPr>
          <w:sz w:val="28"/>
          <w:szCs w:val="28"/>
          <w:lang w:val="uk-UA"/>
        </w:rPr>
        <w:t xml:space="preserve"> Тому якщо на порталі прийня</w:t>
      </w:r>
      <w:r w:rsidR="00555818">
        <w:rPr>
          <w:sz w:val="28"/>
          <w:szCs w:val="28"/>
          <w:lang w:val="uk-UA"/>
        </w:rPr>
        <w:t>то</w:t>
      </w:r>
      <w:r w:rsidR="00767C29">
        <w:rPr>
          <w:sz w:val="28"/>
          <w:szCs w:val="28"/>
          <w:lang w:val="uk-UA"/>
        </w:rPr>
        <w:t xml:space="preserve"> рішення робити конкретне завдання або отрима</w:t>
      </w:r>
      <w:r w:rsidR="00555818">
        <w:rPr>
          <w:sz w:val="28"/>
          <w:szCs w:val="28"/>
          <w:lang w:val="uk-UA"/>
        </w:rPr>
        <w:t>но</w:t>
      </w:r>
      <w:r w:rsidR="00767C29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 xml:space="preserve">від </w:t>
      </w:r>
      <w:r w:rsidR="008C7619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 xml:space="preserve">лієнта по телефону або по </w:t>
      </w:r>
      <w:proofErr w:type="spellStart"/>
      <w:r>
        <w:rPr>
          <w:sz w:val="28"/>
          <w:szCs w:val="28"/>
          <w:lang w:val="uk-UA"/>
        </w:rPr>
        <w:t>С</w:t>
      </w:r>
      <w:r w:rsidR="00767C29">
        <w:rPr>
          <w:sz w:val="28"/>
          <w:szCs w:val="28"/>
          <w:lang w:val="uk-UA"/>
        </w:rPr>
        <w:t>кайпу</w:t>
      </w:r>
      <w:proofErr w:type="spellEnd"/>
      <w:r>
        <w:rPr>
          <w:sz w:val="28"/>
          <w:szCs w:val="28"/>
          <w:lang w:val="uk-UA"/>
        </w:rPr>
        <w:t>, то всі такі звернення фіксу</w:t>
      </w:r>
      <w:r w:rsidR="00555818">
        <w:rPr>
          <w:sz w:val="28"/>
          <w:szCs w:val="28"/>
          <w:lang w:val="uk-UA"/>
        </w:rPr>
        <w:t>ються</w:t>
      </w:r>
      <w:r>
        <w:rPr>
          <w:sz w:val="28"/>
          <w:szCs w:val="28"/>
          <w:lang w:val="uk-UA"/>
        </w:rPr>
        <w:t xml:space="preserve"> на Сайті.</w:t>
      </w:r>
    </w:p>
    <w:p w:rsidR="00826E37" w:rsidRDefault="007A014B" w:rsidP="000050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Таким чином всі звернення </w:t>
      </w:r>
      <w:r w:rsidR="00555818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лієнта акумулюються у нас в робочій базі даних, яка синхронізована з Сайтом, для того щоб Клієнт зі своєї сторони міг відслідковувати весь список звернень</w:t>
      </w:r>
      <w:r w:rsidR="008C7619">
        <w:rPr>
          <w:sz w:val="28"/>
          <w:szCs w:val="28"/>
          <w:lang w:val="uk-UA"/>
        </w:rPr>
        <w:t xml:space="preserve"> і результат їх виконання</w:t>
      </w:r>
      <w:r>
        <w:rPr>
          <w:sz w:val="28"/>
          <w:szCs w:val="28"/>
          <w:lang w:val="uk-UA"/>
        </w:rPr>
        <w:t xml:space="preserve">.  </w:t>
      </w:r>
      <w:r w:rsidR="00767C29">
        <w:rPr>
          <w:sz w:val="28"/>
          <w:szCs w:val="28"/>
          <w:lang w:val="uk-UA"/>
        </w:rPr>
        <w:t xml:space="preserve"> </w:t>
      </w:r>
    </w:p>
    <w:p w:rsidR="00EA4671" w:rsidRDefault="00EA4671" w:rsidP="00EA4671">
      <w:pPr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lastRenderedPageBreak/>
        <w:drawing>
          <wp:anchor distT="0" distB="0" distL="114300" distR="114300" simplePos="0" relativeHeight="251658240" behindDoc="0" locked="0" layoutInCell="1" allowOverlap="1" wp14:anchorId="4659E7BA" wp14:editId="021BA8D6">
            <wp:simplePos x="0" y="0"/>
            <wp:positionH relativeFrom="column">
              <wp:posOffset>-38100</wp:posOffset>
            </wp:positionH>
            <wp:positionV relativeFrom="paragraph">
              <wp:posOffset>1470660</wp:posOffset>
            </wp:positionV>
            <wp:extent cx="4105275" cy="3232150"/>
            <wp:effectExtent l="0" t="0" r="9525" b="6350"/>
            <wp:wrapSquare wrapText="bothSides"/>
            <wp:docPr id="2" name="Рисунок 2" descr="C:\Users\Лена\Desktop\Clip2net_170512162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ена\Desktop\Clip2net_1705121624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23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619">
        <w:rPr>
          <w:sz w:val="28"/>
          <w:szCs w:val="28"/>
          <w:lang w:val="uk-UA"/>
        </w:rPr>
        <w:t>Прохання до Клієнтів,  які відразу пишуть звернення на Сайт не робити в одному зверненні декілька пунктів</w:t>
      </w:r>
      <w:r w:rsidR="00555818">
        <w:rPr>
          <w:sz w:val="28"/>
          <w:szCs w:val="28"/>
          <w:lang w:val="uk-UA"/>
        </w:rPr>
        <w:t xml:space="preserve"> (питань)</w:t>
      </w:r>
      <w:r w:rsidR="008C7619">
        <w:rPr>
          <w:sz w:val="28"/>
          <w:szCs w:val="28"/>
          <w:lang w:val="uk-UA"/>
        </w:rPr>
        <w:t>,  а кожен пункт</w:t>
      </w:r>
      <w:r w:rsidR="00555818">
        <w:rPr>
          <w:sz w:val="28"/>
          <w:szCs w:val="28"/>
          <w:lang w:val="uk-UA"/>
        </w:rPr>
        <w:t xml:space="preserve"> (питання)</w:t>
      </w:r>
      <w:r w:rsidR="008C7619">
        <w:rPr>
          <w:sz w:val="28"/>
          <w:szCs w:val="28"/>
          <w:lang w:val="uk-UA"/>
        </w:rPr>
        <w:t xml:space="preserve"> оформл</w:t>
      </w:r>
      <w:r w:rsidR="002F1253">
        <w:rPr>
          <w:sz w:val="28"/>
          <w:szCs w:val="28"/>
          <w:lang w:val="uk-UA"/>
        </w:rPr>
        <w:t>яти</w:t>
      </w:r>
      <w:r w:rsidR="008C7619">
        <w:rPr>
          <w:sz w:val="28"/>
          <w:szCs w:val="28"/>
          <w:lang w:val="uk-UA"/>
        </w:rPr>
        <w:t xml:space="preserve"> окремим зверненням. А також в переписці звернення не ставити нових задач, нову задачу </w:t>
      </w:r>
      <w:r w:rsidR="002B68EC">
        <w:rPr>
          <w:sz w:val="28"/>
          <w:szCs w:val="28"/>
          <w:lang w:val="uk-UA"/>
        </w:rPr>
        <w:t xml:space="preserve">потрібно </w:t>
      </w:r>
      <w:r w:rsidR="008C7619">
        <w:rPr>
          <w:sz w:val="28"/>
          <w:szCs w:val="28"/>
          <w:lang w:val="uk-UA"/>
        </w:rPr>
        <w:t>оформ</w:t>
      </w:r>
      <w:r w:rsidR="002B68EC">
        <w:rPr>
          <w:sz w:val="28"/>
          <w:szCs w:val="28"/>
          <w:lang w:val="uk-UA"/>
        </w:rPr>
        <w:t>ляти</w:t>
      </w:r>
      <w:r w:rsidR="008C7619">
        <w:rPr>
          <w:sz w:val="28"/>
          <w:szCs w:val="28"/>
          <w:lang w:val="uk-UA"/>
        </w:rPr>
        <w:t xml:space="preserve"> </w:t>
      </w:r>
      <w:r w:rsidR="002B68EC">
        <w:rPr>
          <w:sz w:val="28"/>
          <w:szCs w:val="28"/>
          <w:lang w:val="uk-UA"/>
        </w:rPr>
        <w:t>ще одним</w:t>
      </w:r>
      <w:r w:rsidR="008C7619">
        <w:rPr>
          <w:sz w:val="28"/>
          <w:szCs w:val="28"/>
          <w:lang w:val="uk-UA"/>
        </w:rPr>
        <w:t xml:space="preserve"> зверненням. Таким чином зручніше контролювати результати вирішення кожного окремого питання.</w:t>
      </w:r>
      <w:r w:rsidR="002B68EC">
        <w:rPr>
          <w:sz w:val="28"/>
          <w:szCs w:val="28"/>
          <w:lang w:val="uk-UA"/>
        </w:rPr>
        <w:t xml:space="preserve"> </w:t>
      </w:r>
    </w:p>
    <w:p w:rsidR="008C7619" w:rsidRDefault="002B68EC" w:rsidP="00EA467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Звертаємо Вашу увагу на те, що якщо звернення вирішене або вже не актуальне Ви відмічаєте відповідну галочку, що знаходиться в кінці форми звернення на Сайті і має назву </w:t>
      </w:r>
      <w:r w:rsidRPr="002B68EC">
        <w:rPr>
          <w:i/>
          <w:sz w:val="28"/>
          <w:szCs w:val="28"/>
          <w:lang w:val="uk-UA"/>
        </w:rPr>
        <w:t>Закрити звернення</w:t>
      </w:r>
      <w:r>
        <w:rPr>
          <w:sz w:val="28"/>
          <w:szCs w:val="28"/>
          <w:lang w:val="uk-UA"/>
        </w:rPr>
        <w:t>. Таким чином при аналізі списку звернень Вам не прийдеться витрачати час на перегляд вже вирішених звернень.</w:t>
      </w:r>
    </w:p>
    <w:p w:rsidR="00485417" w:rsidRDefault="00485417" w:rsidP="000050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продуктивної роботи з Сайтом Клієнту необхідно знати, що означають кольорові індикатори у списку звернень.</w:t>
      </w:r>
    </w:p>
    <w:p w:rsidR="00EA4671" w:rsidRDefault="00EA4671" w:rsidP="0000500B">
      <w:pPr>
        <w:ind w:firstLine="567"/>
        <w:rPr>
          <w:rStyle w:val="bx-messenger-message"/>
          <w:i/>
          <w:sz w:val="28"/>
          <w:szCs w:val="28"/>
          <w:lang w:val="uk-UA"/>
        </w:rPr>
      </w:pPr>
      <w:r>
        <w:rPr>
          <w:i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3436DFAE" wp14:editId="382FDD52">
            <wp:simplePos x="0" y="0"/>
            <wp:positionH relativeFrom="column">
              <wp:posOffset>179070</wp:posOffset>
            </wp:positionH>
            <wp:positionV relativeFrom="paragraph">
              <wp:posOffset>38735</wp:posOffset>
            </wp:positionV>
            <wp:extent cx="2781300" cy="4253865"/>
            <wp:effectExtent l="0" t="0" r="0" b="0"/>
            <wp:wrapSquare wrapText="bothSides"/>
            <wp:docPr id="4" name="Рисунок 4" descr="C:\Users\Лена\Desktop\Clip2net_1705121632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ена\Desktop\Clip2net_17051216321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00B" w:rsidRDefault="0000500B" w:rsidP="0000500B">
      <w:pPr>
        <w:ind w:firstLine="567"/>
        <w:rPr>
          <w:rStyle w:val="bx-messenger-message"/>
          <w:sz w:val="28"/>
          <w:szCs w:val="28"/>
          <w:lang w:val="uk-UA"/>
        </w:rPr>
      </w:pPr>
      <w:r>
        <w:rPr>
          <w:rStyle w:val="bx-messenger-message"/>
          <w:i/>
          <w:sz w:val="28"/>
          <w:szCs w:val="28"/>
          <w:lang w:val="uk-UA"/>
        </w:rPr>
        <w:t xml:space="preserve">Зелений індикатор </w:t>
      </w:r>
      <w:r>
        <w:rPr>
          <w:rStyle w:val="bx-messenger-message"/>
          <w:sz w:val="28"/>
          <w:szCs w:val="28"/>
          <w:lang w:val="uk-UA"/>
        </w:rPr>
        <w:t>означає, що працівники Модуля, ще не вирішили це звернення і останнє повідомлення в переписці за працівником Клієнта.</w:t>
      </w:r>
    </w:p>
    <w:p w:rsidR="0000500B" w:rsidRDefault="0000500B" w:rsidP="0000500B">
      <w:pPr>
        <w:ind w:firstLine="567"/>
        <w:rPr>
          <w:rStyle w:val="bx-messenger-message"/>
          <w:sz w:val="28"/>
          <w:szCs w:val="28"/>
          <w:lang w:val="uk-UA"/>
        </w:rPr>
      </w:pPr>
      <w:r w:rsidRPr="0000500B">
        <w:rPr>
          <w:rStyle w:val="bx-messenger-message"/>
          <w:i/>
          <w:sz w:val="28"/>
          <w:szCs w:val="28"/>
          <w:lang w:val="uk-UA"/>
        </w:rPr>
        <w:t xml:space="preserve">Червоний </w:t>
      </w:r>
      <w:r w:rsidR="00EA4671">
        <w:rPr>
          <w:rStyle w:val="bx-messenger-message"/>
          <w:i/>
          <w:sz w:val="28"/>
          <w:szCs w:val="28"/>
          <w:lang w:val="uk-UA"/>
        </w:rPr>
        <w:t xml:space="preserve">і жовтий </w:t>
      </w:r>
      <w:r w:rsidRPr="0000500B">
        <w:rPr>
          <w:rStyle w:val="bx-messenger-message"/>
          <w:i/>
          <w:sz w:val="28"/>
          <w:szCs w:val="28"/>
          <w:lang w:val="uk-UA"/>
        </w:rPr>
        <w:t>індикатор</w:t>
      </w:r>
      <w:r>
        <w:rPr>
          <w:rStyle w:val="bx-messenger-message"/>
          <w:sz w:val="28"/>
          <w:szCs w:val="28"/>
          <w:lang w:val="uk-UA"/>
        </w:rPr>
        <w:t xml:space="preserve"> означає, що в звернення відписано повідомлення працівником Модуля і це звернення чекає на погодження або уточнення зі сторони працівника Клієнта.</w:t>
      </w:r>
    </w:p>
    <w:p w:rsidR="0000500B" w:rsidRPr="0000500B" w:rsidRDefault="0000500B" w:rsidP="0000500B">
      <w:pPr>
        <w:ind w:firstLine="567"/>
        <w:rPr>
          <w:rStyle w:val="bx-messenger-message"/>
          <w:sz w:val="28"/>
          <w:szCs w:val="28"/>
          <w:lang w:val="uk-UA"/>
        </w:rPr>
      </w:pPr>
      <w:r w:rsidRPr="0000500B">
        <w:rPr>
          <w:rStyle w:val="bx-messenger-message"/>
          <w:i/>
          <w:sz w:val="28"/>
          <w:szCs w:val="28"/>
          <w:lang w:val="uk-UA"/>
        </w:rPr>
        <w:t>Сірий індикатор</w:t>
      </w:r>
      <w:r>
        <w:rPr>
          <w:rStyle w:val="bx-messenger-message"/>
          <w:sz w:val="28"/>
          <w:szCs w:val="28"/>
          <w:lang w:val="uk-UA"/>
        </w:rPr>
        <w:t xml:space="preserve"> означає, що звернення закрите. Іншими словами питання вирішене або не актуальне. </w:t>
      </w:r>
    </w:p>
    <w:p w:rsidR="00EA4671" w:rsidRDefault="00EA4671" w:rsidP="0000500B">
      <w:pPr>
        <w:ind w:firstLine="567"/>
        <w:jc w:val="both"/>
        <w:rPr>
          <w:sz w:val="28"/>
          <w:szCs w:val="28"/>
          <w:lang w:val="uk-UA"/>
        </w:rPr>
      </w:pPr>
    </w:p>
    <w:p w:rsidR="00C12E5C" w:rsidRDefault="00C12E5C" w:rsidP="0000500B">
      <w:pPr>
        <w:ind w:firstLine="567"/>
        <w:jc w:val="both"/>
        <w:rPr>
          <w:sz w:val="28"/>
          <w:szCs w:val="28"/>
          <w:lang w:val="uk-UA"/>
        </w:rPr>
      </w:pPr>
    </w:p>
    <w:p w:rsidR="007A014B" w:rsidRDefault="007A014B" w:rsidP="000050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Для ефективного планування</w:t>
      </w:r>
      <w:r w:rsidR="0000500B">
        <w:rPr>
          <w:sz w:val="28"/>
          <w:szCs w:val="28"/>
          <w:lang w:val="uk-UA"/>
        </w:rPr>
        <w:t xml:space="preserve"> послідовності виконання звернень</w:t>
      </w:r>
      <w:r>
        <w:rPr>
          <w:sz w:val="28"/>
          <w:szCs w:val="28"/>
          <w:lang w:val="uk-UA"/>
        </w:rPr>
        <w:t xml:space="preserve"> </w:t>
      </w:r>
      <w:r w:rsidR="00A13A1A">
        <w:rPr>
          <w:sz w:val="28"/>
          <w:szCs w:val="28"/>
          <w:lang w:val="uk-UA"/>
        </w:rPr>
        <w:t xml:space="preserve">Клієнт має можливість, при створенні звернення, вказати </w:t>
      </w:r>
      <w:r w:rsidR="00A13A1A" w:rsidRPr="00A13A1A">
        <w:rPr>
          <w:i/>
          <w:sz w:val="28"/>
          <w:szCs w:val="28"/>
          <w:lang w:val="uk-UA"/>
        </w:rPr>
        <w:t>Критичність звернення</w:t>
      </w:r>
      <w:r w:rsidR="00A13A1A">
        <w:rPr>
          <w:i/>
          <w:sz w:val="28"/>
          <w:szCs w:val="28"/>
          <w:lang w:val="uk-UA"/>
        </w:rPr>
        <w:t xml:space="preserve"> </w:t>
      </w:r>
      <w:r w:rsidR="00A13A1A" w:rsidRPr="00A13A1A">
        <w:rPr>
          <w:sz w:val="28"/>
          <w:szCs w:val="28"/>
          <w:lang w:val="uk-UA"/>
        </w:rPr>
        <w:t>(низька, середня, висока, термінова),</w:t>
      </w:r>
      <w:r w:rsidR="00A13A1A">
        <w:rPr>
          <w:sz w:val="28"/>
          <w:szCs w:val="28"/>
          <w:lang w:val="uk-UA"/>
        </w:rPr>
        <w:t xml:space="preserve"> а також вибрати </w:t>
      </w:r>
      <w:r w:rsidR="00A13A1A" w:rsidRPr="00A13A1A">
        <w:rPr>
          <w:i/>
          <w:sz w:val="28"/>
          <w:szCs w:val="28"/>
          <w:lang w:val="uk-UA"/>
        </w:rPr>
        <w:t>Категорію звернення</w:t>
      </w:r>
      <w:r w:rsidR="00A13A1A">
        <w:rPr>
          <w:i/>
          <w:sz w:val="28"/>
          <w:szCs w:val="28"/>
          <w:lang w:val="uk-UA"/>
        </w:rPr>
        <w:t xml:space="preserve"> </w:t>
      </w:r>
      <w:r w:rsidR="00A13A1A">
        <w:rPr>
          <w:sz w:val="28"/>
          <w:szCs w:val="28"/>
          <w:lang w:val="uk-UA"/>
        </w:rPr>
        <w:t xml:space="preserve">(інцидент або запит на зміну). </w:t>
      </w:r>
    </w:p>
    <w:p w:rsidR="00A13A1A" w:rsidRDefault="00A13A1A" w:rsidP="000050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A13A1A">
        <w:rPr>
          <w:i/>
          <w:sz w:val="28"/>
          <w:szCs w:val="28"/>
          <w:lang w:val="uk-UA"/>
        </w:rPr>
        <w:t>критичності звернення</w:t>
      </w:r>
      <w:r>
        <w:rPr>
          <w:sz w:val="28"/>
          <w:szCs w:val="28"/>
          <w:lang w:val="uk-UA"/>
        </w:rPr>
        <w:t xml:space="preserve"> залежить час реакції на звернення працівниками </w:t>
      </w:r>
      <w:proofErr w:type="spellStart"/>
      <w:r>
        <w:rPr>
          <w:sz w:val="28"/>
          <w:szCs w:val="28"/>
          <w:lang w:val="uk-UA"/>
        </w:rPr>
        <w:t>тех</w:t>
      </w:r>
      <w:proofErr w:type="spellEnd"/>
      <w:r>
        <w:rPr>
          <w:sz w:val="28"/>
          <w:szCs w:val="28"/>
          <w:lang w:val="uk-UA"/>
        </w:rPr>
        <w:t xml:space="preserve">. підтримки </w:t>
      </w:r>
      <w:proofErr w:type="spellStart"/>
      <w:r w:rsidRPr="008A48C4">
        <w:rPr>
          <w:sz w:val="28"/>
          <w:szCs w:val="28"/>
          <w:lang w:val="uk-UA"/>
        </w:rPr>
        <w:t>Service</w:t>
      </w:r>
      <w:proofErr w:type="spellEnd"/>
      <w:r w:rsidRPr="008A48C4">
        <w:rPr>
          <w:sz w:val="28"/>
          <w:szCs w:val="28"/>
          <w:lang w:val="uk-UA"/>
        </w:rPr>
        <w:t xml:space="preserve"> </w:t>
      </w:r>
      <w:proofErr w:type="spellStart"/>
      <w:r w:rsidRPr="008A48C4">
        <w:rPr>
          <w:sz w:val="28"/>
          <w:szCs w:val="28"/>
          <w:lang w:val="uk-UA"/>
        </w:rPr>
        <w:t>Desk</w:t>
      </w:r>
      <w:proofErr w:type="spellEnd"/>
      <w:r>
        <w:rPr>
          <w:sz w:val="28"/>
          <w:szCs w:val="28"/>
          <w:lang w:val="uk-UA"/>
        </w:rPr>
        <w:t>.</w:t>
      </w:r>
    </w:p>
    <w:p w:rsidR="00A13A1A" w:rsidRPr="00A13A1A" w:rsidRDefault="00A13A1A" w:rsidP="000050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Якщо звернення </w:t>
      </w:r>
      <w:r w:rsidRPr="00A13A1A">
        <w:rPr>
          <w:i/>
          <w:sz w:val="28"/>
          <w:szCs w:val="28"/>
          <w:lang w:val="uk-UA"/>
        </w:rPr>
        <w:t>Термінове</w:t>
      </w:r>
      <w:r>
        <w:rPr>
          <w:i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то час реакції до 1 год з моменту отримання звернення.</w:t>
      </w:r>
    </w:p>
    <w:p w:rsidR="00A13A1A" w:rsidRDefault="00C93998" w:rsidP="000050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B80C4C">
        <w:rPr>
          <w:i/>
          <w:sz w:val="28"/>
          <w:szCs w:val="28"/>
          <w:lang w:val="uk-UA"/>
        </w:rPr>
        <w:t>Термінових</w:t>
      </w:r>
      <w:r>
        <w:rPr>
          <w:sz w:val="28"/>
          <w:szCs w:val="28"/>
          <w:lang w:val="uk-UA"/>
        </w:rPr>
        <w:t xml:space="preserve"> віднос</w:t>
      </w:r>
      <w:r w:rsidR="00555818">
        <w:rPr>
          <w:sz w:val="28"/>
          <w:szCs w:val="28"/>
          <w:lang w:val="uk-UA"/>
        </w:rPr>
        <w:t>яться</w:t>
      </w:r>
      <w:r>
        <w:rPr>
          <w:sz w:val="28"/>
          <w:szCs w:val="28"/>
          <w:lang w:val="uk-UA"/>
        </w:rPr>
        <w:t xml:space="preserve"> такі ситуації</w:t>
      </w:r>
      <w:r w:rsidR="00A13A1A">
        <w:rPr>
          <w:sz w:val="28"/>
          <w:szCs w:val="28"/>
          <w:lang w:val="uk-UA"/>
        </w:rPr>
        <w:t>:</w:t>
      </w:r>
    </w:p>
    <w:p w:rsidR="00A13A1A" w:rsidRDefault="00A13A1A" w:rsidP="0000500B">
      <w:pPr>
        <w:pStyle w:val="a3"/>
        <w:numPr>
          <w:ilvl w:val="0"/>
          <w:numId w:val="3"/>
        </w:num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один з користувачів програми не може виконати термінову оперативну роботу (наприклад, формування чеку на касовому </w:t>
      </w:r>
      <w:proofErr w:type="spellStart"/>
      <w:r>
        <w:rPr>
          <w:sz w:val="28"/>
          <w:szCs w:val="28"/>
          <w:lang w:val="uk-UA"/>
        </w:rPr>
        <w:t>апараті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відгрузка</w:t>
      </w:r>
      <w:proofErr w:type="spellEnd"/>
      <w:r>
        <w:rPr>
          <w:sz w:val="28"/>
          <w:szCs w:val="28"/>
          <w:lang w:val="uk-UA"/>
        </w:rPr>
        <w:t xml:space="preserve"> товару в роздрібній торгівлі, здача регламентованої з</w:t>
      </w:r>
      <w:r w:rsidR="00877648">
        <w:rPr>
          <w:sz w:val="28"/>
          <w:szCs w:val="28"/>
          <w:lang w:val="uk-UA"/>
        </w:rPr>
        <w:t>вітності контролюючим органам у відведені терміни</w:t>
      </w:r>
      <w:r>
        <w:rPr>
          <w:sz w:val="28"/>
          <w:szCs w:val="28"/>
          <w:lang w:val="uk-UA"/>
        </w:rPr>
        <w:t>)</w:t>
      </w:r>
      <w:r w:rsidR="00877648">
        <w:rPr>
          <w:sz w:val="28"/>
          <w:szCs w:val="28"/>
          <w:lang w:val="uk-UA"/>
        </w:rPr>
        <w:t>;</w:t>
      </w:r>
    </w:p>
    <w:p w:rsidR="00877648" w:rsidRDefault="00877648" w:rsidP="0000500B">
      <w:pPr>
        <w:pStyle w:val="a3"/>
        <w:numPr>
          <w:ilvl w:val="0"/>
          <w:numId w:val="3"/>
        </w:num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з роботою в програмі більшості користувачів;</w:t>
      </w:r>
    </w:p>
    <w:p w:rsidR="00877648" w:rsidRPr="00A13A1A" w:rsidRDefault="00877648" w:rsidP="0000500B">
      <w:pPr>
        <w:pStyle w:val="a3"/>
        <w:numPr>
          <w:ilvl w:val="0"/>
          <w:numId w:val="3"/>
        </w:num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проблеми з роботою в програмі основного керівництва компанії.</w:t>
      </w:r>
    </w:p>
    <w:p w:rsidR="00C93998" w:rsidRDefault="00877648" w:rsidP="000050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C7619">
        <w:rPr>
          <w:sz w:val="28"/>
          <w:szCs w:val="28"/>
          <w:lang w:val="uk-UA"/>
        </w:rPr>
        <w:t>рохання в тексті Термінових звернень вказувати одну з трьох причин терміновості звернення</w:t>
      </w:r>
      <w:r w:rsidR="002F1253">
        <w:rPr>
          <w:sz w:val="28"/>
          <w:szCs w:val="28"/>
          <w:lang w:val="uk-UA"/>
        </w:rPr>
        <w:t xml:space="preserve">, щоб </w:t>
      </w:r>
      <w:r w:rsidR="00555818">
        <w:rPr>
          <w:sz w:val="28"/>
          <w:szCs w:val="28"/>
          <w:lang w:val="uk-UA"/>
        </w:rPr>
        <w:t>була можливість відразу</w:t>
      </w:r>
      <w:r w:rsidR="002F1253">
        <w:rPr>
          <w:sz w:val="28"/>
          <w:szCs w:val="28"/>
          <w:lang w:val="uk-UA"/>
        </w:rPr>
        <w:t xml:space="preserve"> зрозуміти важливість такого звернення. А також </w:t>
      </w:r>
      <w:r w:rsidR="00555818">
        <w:rPr>
          <w:sz w:val="28"/>
          <w:szCs w:val="28"/>
          <w:lang w:val="uk-UA"/>
        </w:rPr>
        <w:t xml:space="preserve">при потребі </w:t>
      </w:r>
      <w:r w:rsidR="002F1253">
        <w:rPr>
          <w:sz w:val="28"/>
          <w:szCs w:val="28"/>
          <w:lang w:val="uk-UA"/>
        </w:rPr>
        <w:t>додатково зателефону</w:t>
      </w:r>
      <w:r w:rsidR="00B80C4C">
        <w:rPr>
          <w:sz w:val="28"/>
          <w:szCs w:val="28"/>
          <w:lang w:val="uk-UA"/>
        </w:rPr>
        <w:t>йте</w:t>
      </w:r>
      <w:r w:rsidR="002F1253">
        <w:rPr>
          <w:sz w:val="28"/>
          <w:szCs w:val="28"/>
          <w:lang w:val="uk-UA"/>
        </w:rPr>
        <w:t xml:space="preserve"> на телефони </w:t>
      </w:r>
      <w:proofErr w:type="spellStart"/>
      <w:r w:rsidR="002F1253">
        <w:rPr>
          <w:sz w:val="28"/>
          <w:szCs w:val="28"/>
          <w:lang w:val="uk-UA"/>
        </w:rPr>
        <w:t>тех</w:t>
      </w:r>
      <w:proofErr w:type="spellEnd"/>
      <w:r w:rsidR="002F1253">
        <w:rPr>
          <w:sz w:val="28"/>
          <w:szCs w:val="28"/>
          <w:lang w:val="uk-UA"/>
        </w:rPr>
        <w:t>. підтримки.</w:t>
      </w:r>
    </w:p>
    <w:p w:rsidR="00877648" w:rsidRDefault="00877648" w:rsidP="000050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звернення не термінове, то час реакції до 24 год з моменту отримання звернення.</w:t>
      </w:r>
      <w:r w:rsidR="00C93998">
        <w:rPr>
          <w:sz w:val="28"/>
          <w:szCs w:val="28"/>
          <w:lang w:val="uk-UA"/>
        </w:rPr>
        <w:t xml:space="preserve"> </w:t>
      </w:r>
    </w:p>
    <w:p w:rsidR="00877648" w:rsidRDefault="00877648" w:rsidP="000050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Категорія звернень </w:t>
      </w:r>
      <w:r w:rsidRPr="00877648">
        <w:rPr>
          <w:i/>
          <w:sz w:val="28"/>
          <w:szCs w:val="28"/>
          <w:lang w:val="uk-UA"/>
        </w:rPr>
        <w:t>інциденти</w:t>
      </w:r>
      <w:r>
        <w:rPr>
          <w:i/>
          <w:sz w:val="28"/>
          <w:szCs w:val="28"/>
          <w:lang w:val="uk-UA"/>
        </w:rPr>
        <w:t xml:space="preserve"> </w:t>
      </w:r>
      <w:r w:rsidRPr="00877648">
        <w:rPr>
          <w:sz w:val="28"/>
          <w:szCs w:val="28"/>
          <w:lang w:val="uk-UA"/>
        </w:rPr>
        <w:t>вирішуються в межах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підрозділу </w:t>
      </w:r>
      <w:proofErr w:type="spellStart"/>
      <w:r>
        <w:rPr>
          <w:sz w:val="28"/>
          <w:szCs w:val="28"/>
          <w:lang w:val="uk-UA"/>
        </w:rPr>
        <w:t>тех</w:t>
      </w:r>
      <w:proofErr w:type="spellEnd"/>
      <w:r>
        <w:rPr>
          <w:sz w:val="28"/>
          <w:szCs w:val="28"/>
          <w:lang w:val="uk-UA"/>
        </w:rPr>
        <w:t xml:space="preserve">. підтримки </w:t>
      </w:r>
      <w:proofErr w:type="spellStart"/>
      <w:r w:rsidRPr="008A48C4">
        <w:rPr>
          <w:sz w:val="28"/>
          <w:szCs w:val="28"/>
          <w:lang w:val="uk-UA"/>
        </w:rPr>
        <w:t>Service</w:t>
      </w:r>
      <w:proofErr w:type="spellEnd"/>
      <w:r w:rsidRPr="008A48C4">
        <w:rPr>
          <w:sz w:val="28"/>
          <w:szCs w:val="28"/>
          <w:lang w:val="uk-UA"/>
        </w:rPr>
        <w:t xml:space="preserve"> </w:t>
      </w:r>
      <w:proofErr w:type="spellStart"/>
      <w:r w:rsidRPr="008A48C4">
        <w:rPr>
          <w:sz w:val="28"/>
          <w:szCs w:val="28"/>
          <w:lang w:val="uk-UA"/>
        </w:rPr>
        <w:t>Desk</w:t>
      </w:r>
      <w:proofErr w:type="spellEnd"/>
      <w:r>
        <w:rPr>
          <w:sz w:val="28"/>
          <w:szCs w:val="28"/>
          <w:lang w:val="uk-UA"/>
        </w:rPr>
        <w:t xml:space="preserve"> (консультації, навчання, а також внесення дрібних змін в конфігурацію з </w:t>
      </w:r>
      <w:proofErr w:type="spellStart"/>
      <w:r>
        <w:rPr>
          <w:sz w:val="28"/>
          <w:szCs w:val="28"/>
          <w:lang w:val="uk-UA"/>
        </w:rPr>
        <w:t>трудозатратами</w:t>
      </w:r>
      <w:proofErr w:type="spellEnd"/>
      <w:r>
        <w:rPr>
          <w:sz w:val="28"/>
          <w:szCs w:val="28"/>
          <w:lang w:val="uk-UA"/>
        </w:rPr>
        <w:t xml:space="preserve"> не більше 0,5 год)</w:t>
      </w:r>
      <w:r w:rsidR="009F7FD6">
        <w:rPr>
          <w:sz w:val="28"/>
          <w:szCs w:val="28"/>
          <w:lang w:val="uk-UA"/>
        </w:rPr>
        <w:t>.</w:t>
      </w:r>
    </w:p>
    <w:p w:rsidR="009F7FD6" w:rsidRDefault="009F7FD6" w:rsidP="000050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категорії звернень </w:t>
      </w:r>
      <w:r w:rsidRPr="009F7FD6">
        <w:rPr>
          <w:i/>
          <w:sz w:val="28"/>
          <w:szCs w:val="28"/>
          <w:lang w:val="uk-UA"/>
        </w:rPr>
        <w:t>запит на зміну</w:t>
      </w:r>
      <w:r>
        <w:rPr>
          <w:i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відносяться задачі по внесенню  змін в існуючий функціонал програми або розробка нового функціоналу.</w:t>
      </w:r>
    </w:p>
    <w:p w:rsidR="009F7FD6" w:rsidRDefault="009F7FD6" w:rsidP="000050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Запити на зміну не виконуються в межах договору абонплати підрозділом </w:t>
      </w:r>
      <w:proofErr w:type="spellStart"/>
      <w:r>
        <w:rPr>
          <w:sz w:val="28"/>
          <w:szCs w:val="28"/>
          <w:lang w:val="uk-UA"/>
        </w:rPr>
        <w:t>тех</w:t>
      </w:r>
      <w:proofErr w:type="spellEnd"/>
      <w:r>
        <w:rPr>
          <w:sz w:val="28"/>
          <w:szCs w:val="28"/>
          <w:lang w:val="uk-UA"/>
        </w:rPr>
        <w:t xml:space="preserve">. підтримки </w:t>
      </w:r>
      <w:proofErr w:type="spellStart"/>
      <w:r w:rsidRPr="008A48C4">
        <w:rPr>
          <w:sz w:val="28"/>
          <w:szCs w:val="28"/>
          <w:lang w:val="uk-UA"/>
        </w:rPr>
        <w:t>Service</w:t>
      </w:r>
      <w:proofErr w:type="spellEnd"/>
      <w:r w:rsidRPr="008A48C4">
        <w:rPr>
          <w:sz w:val="28"/>
          <w:szCs w:val="28"/>
          <w:lang w:val="uk-UA"/>
        </w:rPr>
        <w:t xml:space="preserve"> </w:t>
      </w:r>
      <w:proofErr w:type="spellStart"/>
      <w:r w:rsidRPr="008A48C4">
        <w:rPr>
          <w:sz w:val="28"/>
          <w:szCs w:val="28"/>
          <w:lang w:val="uk-UA"/>
        </w:rPr>
        <w:t>Desk</w:t>
      </w:r>
      <w:proofErr w:type="spellEnd"/>
      <w:r>
        <w:rPr>
          <w:sz w:val="28"/>
          <w:szCs w:val="28"/>
          <w:lang w:val="uk-UA"/>
        </w:rPr>
        <w:t xml:space="preserve">, а передаються в підрозділ </w:t>
      </w:r>
      <w:r w:rsidR="00FD2734">
        <w:rPr>
          <w:sz w:val="28"/>
          <w:szCs w:val="28"/>
          <w:lang w:val="uk-UA"/>
        </w:rPr>
        <w:t xml:space="preserve">Розробки та </w:t>
      </w:r>
      <w:proofErr w:type="spellStart"/>
      <w:r w:rsidR="00FD2734">
        <w:rPr>
          <w:sz w:val="28"/>
          <w:szCs w:val="28"/>
          <w:lang w:val="uk-UA"/>
        </w:rPr>
        <w:t>впроваджень</w:t>
      </w:r>
      <w:proofErr w:type="spellEnd"/>
      <w:r>
        <w:rPr>
          <w:sz w:val="28"/>
          <w:szCs w:val="28"/>
          <w:lang w:val="uk-UA"/>
        </w:rPr>
        <w:t>.</w:t>
      </w:r>
    </w:p>
    <w:p w:rsidR="00A42390" w:rsidRDefault="0016589E" w:rsidP="0000500B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відміну від підрозділу </w:t>
      </w:r>
      <w:r w:rsidR="00FD2734">
        <w:rPr>
          <w:sz w:val="28"/>
          <w:szCs w:val="28"/>
          <w:lang w:val="uk-UA"/>
        </w:rPr>
        <w:t>Розробки і впроваджень</w:t>
      </w:r>
      <w:r>
        <w:rPr>
          <w:sz w:val="28"/>
          <w:szCs w:val="28"/>
          <w:lang w:val="uk-UA"/>
        </w:rPr>
        <w:t xml:space="preserve">, враховуючи </w:t>
      </w:r>
      <w:r w:rsidR="00555818">
        <w:rPr>
          <w:sz w:val="28"/>
          <w:szCs w:val="28"/>
          <w:lang w:val="uk-UA"/>
        </w:rPr>
        <w:t>специфік</w:t>
      </w:r>
      <w:r>
        <w:rPr>
          <w:sz w:val="28"/>
          <w:szCs w:val="28"/>
          <w:lang w:val="uk-UA"/>
        </w:rPr>
        <w:t>у</w:t>
      </w:r>
      <w:r w:rsidR="00555818">
        <w:rPr>
          <w:sz w:val="28"/>
          <w:szCs w:val="28"/>
          <w:lang w:val="uk-UA"/>
        </w:rPr>
        <w:t xml:space="preserve"> звернень, які виконуються в межах підрозділу </w:t>
      </w:r>
      <w:proofErr w:type="spellStart"/>
      <w:r w:rsidR="00555818">
        <w:rPr>
          <w:sz w:val="28"/>
          <w:szCs w:val="28"/>
          <w:lang w:val="uk-UA"/>
        </w:rPr>
        <w:t>тех</w:t>
      </w:r>
      <w:proofErr w:type="spellEnd"/>
      <w:r w:rsidR="00555818">
        <w:rPr>
          <w:sz w:val="28"/>
          <w:szCs w:val="28"/>
          <w:lang w:val="uk-UA"/>
        </w:rPr>
        <w:t xml:space="preserve">. підтримки </w:t>
      </w:r>
      <w:proofErr w:type="spellStart"/>
      <w:r w:rsidR="00555818" w:rsidRPr="008A48C4">
        <w:rPr>
          <w:sz w:val="28"/>
          <w:szCs w:val="28"/>
          <w:lang w:val="uk-UA"/>
        </w:rPr>
        <w:t>Service</w:t>
      </w:r>
      <w:proofErr w:type="spellEnd"/>
      <w:r w:rsidR="00555818" w:rsidRPr="008A48C4">
        <w:rPr>
          <w:sz w:val="28"/>
          <w:szCs w:val="28"/>
          <w:lang w:val="uk-UA"/>
        </w:rPr>
        <w:t xml:space="preserve"> </w:t>
      </w:r>
      <w:proofErr w:type="spellStart"/>
      <w:r w:rsidR="00555818" w:rsidRPr="008A48C4">
        <w:rPr>
          <w:sz w:val="28"/>
          <w:szCs w:val="28"/>
          <w:lang w:val="uk-UA"/>
        </w:rPr>
        <w:t>Desk</w:t>
      </w:r>
      <w:proofErr w:type="spellEnd"/>
      <w:r w:rsidR="00555818">
        <w:rPr>
          <w:sz w:val="28"/>
          <w:szCs w:val="28"/>
          <w:lang w:val="uk-UA"/>
        </w:rPr>
        <w:t>, виконання таких зверненн</w:t>
      </w:r>
      <w:bookmarkStart w:id="0" w:name="_GoBack"/>
      <w:bookmarkEnd w:id="0"/>
      <w:r w:rsidR="00555818">
        <w:rPr>
          <w:sz w:val="28"/>
          <w:szCs w:val="28"/>
          <w:lang w:val="uk-UA"/>
        </w:rPr>
        <w:t xml:space="preserve">я попередньо не погоджуються з Клієнтом. Але </w:t>
      </w:r>
      <w:r>
        <w:rPr>
          <w:sz w:val="28"/>
          <w:szCs w:val="28"/>
          <w:lang w:val="uk-UA"/>
        </w:rPr>
        <w:t>є</w:t>
      </w:r>
      <w:r w:rsidR="00555818">
        <w:rPr>
          <w:sz w:val="28"/>
          <w:szCs w:val="28"/>
          <w:lang w:val="uk-UA"/>
        </w:rPr>
        <w:t xml:space="preserve"> обмеження по часу відповідно до розміру абонплати. </w:t>
      </w:r>
      <w:r w:rsidR="00D839D8">
        <w:rPr>
          <w:sz w:val="28"/>
          <w:szCs w:val="28"/>
          <w:lang w:val="uk-UA"/>
        </w:rPr>
        <w:t>Тому до Актів виконаних робіт, що надаються клієнту щомісяця</w:t>
      </w:r>
      <w:r w:rsidR="00797186">
        <w:rPr>
          <w:sz w:val="28"/>
          <w:szCs w:val="28"/>
          <w:lang w:val="uk-UA"/>
        </w:rPr>
        <w:t xml:space="preserve"> на суму абонплати</w:t>
      </w:r>
      <w:r w:rsidR="00D839D8">
        <w:rPr>
          <w:sz w:val="28"/>
          <w:szCs w:val="28"/>
          <w:lang w:val="uk-UA"/>
        </w:rPr>
        <w:t>, специфікації (</w:t>
      </w:r>
      <w:proofErr w:type="spellStart"/>
      <w:r w:rsidR="00D839D8">
        <w:rPr>
          <w:sz w:val="28"/>
          <w:szCs w:val="28"/>
          <w:lang w:val="uk-UA"/>
        </w:rPr>
        <w:t>розшифровки</w:t>
      </w:r>
      <w:proofErr w:type="spellEnd"/>
      <w:r w:rsidR="00D839D8">
        <w:rPr>
          <w:sz w:val="28"/>
          <w:szCs w:val="28"/>
          <w:lang w:val="uk-UA"/>
        </w:rPr>
        <w:t xml:space="preserve"> по зверненням) не надаються. По бажанню Клієнта є можливість надати внутрішню звітність нашої компанії з переліком виконаних звернень. </w:t>
      </w:r>
    </w:p>
    <w:sectPr w:rsidR="00A42390" w:rsidSect="00C12E5C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90F1F"/>
    <w:multiLevelType w:val="multilevel"/>
    <w:tmpl w:val="87566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244A7"/>
    <w:multiLevelType w:val="hybridMultilevel"/>
    <w:tmpl w:val="C8F2845E"/>
    <w:lvl w:ilvl="0" w:tplc="3CBEB9A0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41B08"/>
    <w:multiLevelType w:val="hybridMultilevel"/>
    <w:tmpl w:val="89E8F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C16E1"/>
    <w:multiLevelType w:val="hybridMultilevel"/>
    <w:tmpl w:val="5C90978E"/>
    <w:lvl w:ilvl="0" w:tplc="5B067C0C">
      <w:start w:val="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91B42"/>
    <w:multiLevelType w:val="hybridMultilevel"/>
    <w:tmpl w:val="7B9A3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7E"/>
    <w:rsid w:val="0000500B"/>
    <w:rsid w:val="00005DD7"/>
    <w:rsid w:val="00094CB4"/>
    <w:rsid w:val="0016589E"/>
    <w:rsid w:val="002330B8"/>
    <w:rsid w:val="002B68EC"/>
    <w:rsid w:val="002F1253"/>
    <w:rsid w:val="003771D3"/>
    <w:rsid w:val="003879E8"/>
    <w:rsid w:val="00447D33"/>
    <w:rsid w:val="00485417"/>
    <w:rsid w:val="00555818"/>
    <w:rsid w:val="005C160A"/>
    <w:rsid w:val="005E486C"/>
    <w:rsid w:val="006C2BA3"/>
    <w:rsid w:val="007401F1"/>
    <w:rsid w:val="00767C29"/>
    <w:rsid w:val="00797186"/>
    <w:rsid w:val="007A014B"/>
    <w:rsid w:val="007C3AF9"/>
    <w:rsid w:val="00826E37"/>
    <w:rsid w:val="00827B7E"/>
    <w:rsid w:val="00864510"/>
    <w:rsid w:val="00877648"/>
    <w:rsid w:val="008870AD"/>
    <w:rsid w:val="008A48C4"/>
    <w:rsid w:val="008C7619"/>
    <w:rsid w:val="009633E0"/>
    <w:rsid w:val="009F4C78"/>
    <w:rsid w:val="009F59F1"/>
    <w:rsid w:val="009F7FD6"/>
    <w:rsid w:val="00A13A1A"/>
    <w:rsid w:val="00A42390"/>
    <w:rsid w:val="00B23CF7"/>
    <w:rsid w:val="00B80C4C"/>
    <w:rsid w:val="00C1298D"/>
    <w:rsid w:val="00C12E5C"/>
    <w:rsid w:val="00C220F6"/>
    <w:rsid w:val="00C5284E"/>
    <w:rsid w:val="00C93998"/>
    <w:rsid w:val="00CB2A8D"/>
    <w:rsid w:val="00CC5B25"/>
    <w:rsid w:val="00CE663D"/>
    <w:rsid w:val="00D62D99"/>
    <w:rsid w:val="00D839D8"/>
    <w:rsid w:val="00DF284F"/>
    <w:rsid w:val="00EA4671"/>
    <w:rsid w:val="00F004CC"/>
    <w:rsid w:val="00F064C9"/>
    <w:rsid w:val="00F237C4"/>
    <w:rsid w:val="00F5723B"/>
    <w:rsid w:val="00F6248A"/>
    <w:rsid w:val="00F84D04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A8D"/>
    <w:rPr>
      <w:color w:val="0000FF" w:themeColor="hyperlink"/>
      <w:u w:val="single"/>
    </w:rPr>
  </w:style>
  <w:style w:type="character" w:customStyle="1" w:styleId="bx-messenger-message">
    <w:name w:val="bx-messenger-message"/>
    <w:basedOn w:val="a0"/>
    <w:rsid w:val="00485417"/>
  </w:style>
  <w:style w:type="paragraph" w:styleId="a5">
    <w:name w:val="Balloon Text"/>
    <w:basedOn w:val="a"/>
    <w:link w:val="a6"/>
    <w:uiPriority w:val="99"/>
    <w:semiHidden/>
    <w:unhideWhenUsed/>
    <w:rsid w:val="0038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D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2A8D"/>
    <w:rPr>
      <w:color w:val="0000FF" w:themeColor="hyperlink"/>
      <w:u w:val="single"/>
    </w:rPr>
  </w:style>
  <w:style w:type="character" w:customStyle="1" w:styleId="bx-messenger-message">
    <w:name w:val="bx-messenger-message"/>
    <w:basedOn w:val="a0"/>
    <w:rsid w:val="00485417"/>
  </w:style>
  <w:style w:type="paragraph" w:styleId="a5">
    <w:name w:val="Balloon Text"/>
    <w:basedOn w:val="a"/>
    <w:link w:val="a6"/>
    <w:uiPriority w:val="99"/>
    <w:semiHidden/>
    <w:unhideWhenUsed/>
    <w:rsid w:val="0038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odulsoft.eu/workgroups/group/49/" TargetMode="External"/><Relationship Id="rId3" Type="http://schemas.openxmlformats.org/officeDocument/2006/relationships/styles" Target="styles.xml"/><Relationship Id="rId7" Type="http://schemas.openxmlformats.org/officeDocument/2006/relationships/hyperlink" Target="http://modul.lutsk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23EC0-EB57-4C23-91F3-7A6BE883A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3135</Words>
  <Characters>1787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Товкач Роман</dc:creator>
  <cp:lastModifiedBy>Ореховська Лена</cp:lastModifiedBy>
  <cp:revision>12</cp:revision>
  <dcterms:created xsi:type="dcterms:W3CDTF">2015-05-22T06:05:00Z</dcterms:created>
  <dcterms:modified xsi:type="dcterms:W3CDTF">2017-05-12T13:37:00Z</dcterms:modified>
</cp:coreProperties>
</file>