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50B0" w:rsidRPr="008C6880" w:rsidRDefault="005550B0">
      <w:pPr>
        <w:rPr>
          <w:lang w:val="ru-RU"/>
        </w:rPr>
      </w:pPr>
      <w:r>
        <w:rPr>
          <w:lang w:val="ru-RU"/>
        </w:rPr>
        <w:t xml:space="preserve">Послуги системи контролю </w:t>
      </w:r>
      <w:r>
        <w:t>і обліку доступу (</w:t>
      </w:r>
      <w:r>
        <w:rPr>
          <w:lang w:val="ru-RU"/>
        </w:rPr>
        <w:t>СКОД)</w:t>
      </w:r>
    </w:p>
    <w:tbl>
      <w:tblPr>
        <w:tblW w:w="10785" w:type="dxa"/>
        <w:tblInd w:w="-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65"/>
        <w:gridCol w:w="6375"/>
        <w:gridCol w:w="2445"/>
      </w:tblGrid>
      <w:tr w:rsidR="005550B0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0B0" w:rsidRDefault="005550B0" w:rsidP="00937672">
            <w:pPr>
              <w:widowControl w:val="0"/>
              <w:spacing w:line="240" w:lineRule="auto"/>
            </w:pPr>
            <w:r>
              <w:t>Послуга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0B0" w:rsidRDefault="005550B0" w:rsidP="00937672">
            <w:pPr>
              <w:widowControl w:val="0"/>
              <w:spacing w:line="240" w:lineRule="auto"/>
            </w:pPr>
            <w:r>
              <w:t>Детальний опис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0B0" w:rsidRDefault="005550B0" w:rsidP="00937672">
            <w:pPr>
              <w:widowControl w:val="0"/>
              <w:spacing w:line="240" w:lineRule="auto"/>
            </w:pPr>
            <w:r>
              <w:t>Вартість</w:t>
            </w:r>
          </w:p>
        </w:tc>
      </w:tr>
      <w:tr w:rsidR="005550B0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0B0" w:rsidRDefault="005550B0" w:rsidP="002661A2">
            <w:pPr>
              <w:spacing w:line="240" w:lineRule="auto"/>
              <w:ind w:right="-142"/>
            </w:pPr>
            <w:r w:rsidRPr="00804EE9">
              <w:rPr>
                <w:rFonts w:ascii="Times New Roman" w:hAnsi="Times New Roman" w:cs="Times New Roman"/>
                <w:sz w:val="24"/>
                <w:szCs w:val="24"/>
              </w:rPr>
              <w:t>Налаштування СКУД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0B0" w:rsidRDefault="005550B0" w:rsidP="002661A2">
            <w:pPr>
              <w:spacing w:line="240" w:lineRule="auto"/>
              <w:ind w:right="-142"/>
            </w:pPr>
            <w:r>
              <w:t xml:space="preserve">На базі контролера </w:t>
            </w:r>
          </w:p>
          <w:p w:rsidR="005550B0" w:rsidRDefault="005550B0" w:rsidP="002661A2">
            <w:pPr>
              <w:spacing w:line="240" w:lineRule="auto"/>
              <w:ind w:right="-142"/>
            </w:pPr>
            <w:r>
              <w:t>Складання загальної схеми та її налаштування</w:t>
            </w:r>
          </w:p>
          <w:p w:rsidR="005550B0" w:rsidRDefault="005550B0" w:rsidP="002661A2">
            <w:pPr>
              <w:spacing w:line="240" w:lineRule="auto"/>
              <w:ind w:right="-142"/>
            </w:pPr>
            <w:r>
              <w:t>Налаштування контролера</w:t>
            </w:r>
          </w:p>
          <w:p w:rsidR="005550B0" w:rsidRDefault="005550B0" w:rsidP="002661A2">
            <w:pPr>
              <w:spacing w:line="240" w:lineRule="auto"/>
              <w:ind w:right="-142"/>
            </w:pPr>
            <w:r>
              <w:t>Встановлення та налаштування програми на ПК</w:t>
            </w:r>
          </w:p>
          <w:p w:rsidR="005550B0" w:rsidRDefault="005550B0" w:rsidP="002661A2">
            <w:pPr>
              <w:spacing w:line="240" w:lineRule="auto"/>
              <w:ind w:right="-142"/>
            </w:pPr>
            <w:r>
              <w:t>Налаштування до 10 ключів у програмі</w:t>
            </w:r>
          </w:p>
          <w:p w:rsidR="005550B0" w:rsidRDefault="005550B0" w:rsidP="002661A2">
            <w:pPr>
              <w:spacing w:line="240" w:lineRule="auto"/>
              <w:ind w:right="-142"/>
            </w:pPr>
            <w:r>
              <w:t>Не входить: монтаж замків, зчитувачів, ББЖ, кабелів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0B0" w:rsidRDefault="005550B0" w:rsidP="002661A2">
            <w:pPr>
              <w:spacing w:line="240" w:lineRule="auto"/>
              <w:ind w:right="-142"/>
            </w:pPr>
            <w:r>
              <w:t>Від 5000 грн</w:t>
            </w:r>
          </w:p>
        </w:tc>
      </w:tr>
      <w:tr w:rsidR="005550B0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0B0" w:rsidRDefault="005550B0" w:rsidP="00937672">
            <w:pPr>
              <w:widowControl w:val="0"/>
              <w:spacing w:line="240" w:lineRule="auto"/>
            </w:pPr>
            <w:r>
              <w:t>Обслуговування СКУД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0B0" w:rsidRDefault="005550B0" w:rsidP="00937672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</w:pPr>
            <w:r>
              <w:t>додавання\блокування карток</w:t>
            </w:r>
          </w:p>
          <w:p w:rsidR="005550B0" w:rsidRDefault="005550B0" w:rsidP="00937672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</w:pPr>
            <w:r>
              <w:t>резервування налаштувань</w:t>
            </w:r>
          </w:p>
          <w:p w:rsidR="005550B0" w:rsidRDefault="005550B0" w:rsidP="00937672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</w:pPr>
            <w:r>
              <w:t>тестування автономної роботи контролера СКУД</w:t>
            </w:r>
          </w:p>
          <w:p w:rsidR="005550B0" w:rsidRDefault="005550B0" w:rsidP="00937672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</w:pPr>
            <w:r>
              <w:t xml:space="preserve">перевірка журналу реєстрації співробітників </w:t>
            </w:r>
          </w:p>
          <w:p w:rsidR="005550B0" w:rsidRDefault="005550B0" w:rsidP="00937672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</w:pPr>
            <w:r>
              <w:t>підтримка в актуальному стані рівнів доступів співробітників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0B0" w:rsidRDefault="005550B0" w:rsidP="00937672">
            <w:pPr>
              <w:widowControl w:val="0"/>
              <w:spacing w:line="240" w:lineRule="auto"/>
            </w:pPr>
            <w:r>
              <w:t xml:space="preserve">100 грн/міс* - 20 співробітників і 1 контрольовані двері </w:t>
            </w:r>
          </w:p>
          <w:p w:rsidR="005550B0" w:rsidRDefault="005550B0" w:rsidP="00937672">
            <w:pPr>
              <w:widowControl w:val="0"/>
              <w:spacing w:line="240" w:lineRule="auto"/>
            </w:pPr>
          </w:p>
          <w:p w:rsidR="005550B0" w:rsidRDefault="005550B0" w:rsidP="00937672">
            <w:pPr>
              <w:widowControl w:val="0"/>
              <w:spacing w:line="240" w:lineRule="auto"/>
            </w:pPr>
            <w:r>
              <w:t>*блокування втраченої картки на неконтрольованих 1 дверях узгоджується і оплачується додатково</w:t>
            </w:r>
          </w:p>
          <w:p w:rsidR="005550B0" w:rsidRDefault="005550B0" w:rsidP="00937672">
            <w:pPr>
              <w:widowControl w:val="0"/>
              <w:spacing w:line="240" w:lineRule="auto"/>
            </w:pPr>
          </w:p>
        </w:tc>
      </w:tr>
    </w:tbl>
    <w:p w:rsidR="005550B0" w:rsidRDefault="005550B0"/>
    <w:p w:rsidR="005550B0" w:rsidRDefault="005550B0"/>
    <w:sectPr w:rsidR="005550B0" w:rsidSect="006D48C7">
      <w:pgSz w:w="11909" w:h="16834"/>
      <w:pgMar w:top="1134" w:right="1440" w:bottom="1134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B05"/>
    <w:multiLevelType w:val="multilevel"/>
    <w:tmpl w:val="D75A40E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1">
    <w:nsid w:val="080849CC"/>
    <w:multiLevelType w:val="multilevel"/>
    <w:tmpl w:val="C3565B6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2">
    <w:nsid w:val="0E22653C"/>
    <w:multiLevelType w:val="multilevel"/>
    <w:tmpl w:val="D2CC538C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3">
    <w:nsid w:val="15AE67C5"/>
    <w:multiLevelType w:val="multilevel"/>
    <w:tmpl w:val="679A0478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4">
    <w:nsid w:val="15D11891"/>
    <w:multiLevelType w:val="multilevel"/>
    <w:tmpl w:val="37B44B68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5">
    <w:nsid w:val="22C80118"/>
    <w:multiLevelType w:val="multilevel"/>
    <w:tmpl w:val="28BAADE2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6">
    <w:nsid w:val="24A45BFE"/>
    <w:multiLevelType w:val="multilevel"/>
    <w:tmpl w:val="EB8AA70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7">
    <w:nsid w:val="29B65AFF"/>
    <w:multiLevelType w:val="multilevel"/>
    <w:tmpl w:val="45F2DD58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8">
    <w:nsid w:val="2A9F4383"/>
    <w:multiLevelType w:val="multilevel"/>
    <w:tmpl w:val="5A12C16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9">
    <w:nsid w:val="49DB13EF"/>
    <w:multiLevelType w:val="multilevel"/>
    <w:tmpl w:val="EB468D8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0">
    <w:nsid w:val="656A6412"/>
    <w:multiLevelType w:val="multilevel"/>
    <w:tmpl w:val="97D2F6A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11">
    <w:nsid w:val="673A76C8"/>
    <w:multiLevelType w:val="multilevel"/>
    <w:tmpl w:val="651E8E3A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2">
    <w:nsid w:val="68206AEF"/>
    <w:multiLevelType w:val="multilevel"/>
    <w:tmpl w:val="2A12491C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3">
    <w:nsid w:val="6C681105"/>
    <w:multiLevelType w:val="multilevel"/>
    <w:tmpl w:val="555E744A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4">
    <w:nsid w:val="70165866"/>
    <w:multiLevelType w:val="multilevel"/>
    <w:tmpl w:val="32C2BAF6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5">
    <w:nsid w:val="71301333"/>
    <w:multiLevelType w:val="multilevel"/>
    <w:tmpl w:val="83E2D3A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16">
    <w:nsid w:val="75F041D5"/>
    <w:multiLevelType w:val="multilevel"/>
    <w:tmpl w:val="70C6D4FC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7">
    <w:nsid w:val="7673753D"/>
    <w:multiLevelType w:val="multilevel"/>
    <w:tmpl w:val="E8FC9D9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8">
    <w:nsid w:val="7D5F0C64"/>
    <w:multiLevelType w:val="multilevel"/>
    <w:tmpl w:val="044E5E7A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9"/>
  </w:num>
  <w:num w:numId="8">
    <w:abstractNumId w:val="18"/>
  </w:num>
  <w:num w:numId="9">
    <w:abstractNumId w:val="15"/>
  </w:num>
  <w:num w:numId="10">
    <w:abstractNumId w:val="16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  <w:num w:numId="17">
    <w:abstractNumId w:val="10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835"/>
    <w:rsid w:val="002661A2"/>
    <w:rsid w:val="005550B0"/>
    <w:rsid w:val="005C291F"/>
    <w:rsid w:val="006D48C7"/>
    <w:rsid w:val="007A5613"/>
    <w:rsid w:val="00804EE9"/>
    <w:rsid w:val="008C6880"/>
    <w:rsid w:val="00937672"/>
    <w:rsid w:val="00EA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C7"/>
    <w:pPr>
      <w:spacing w:line="276" w:lineRule="auto"/>
    </w:pPr>
    <w:rPr>
      <w:color w:val="00000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48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8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48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48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48C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48C7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AB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AB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ABD"/>
    <w:rPr>
      <w:rFonts w:asciiTheme="majorHAnsi" w:eastAsiaTheme="majorEastAsia" w:hAnsiTheme="majorHAnsi" w:cstheme="majorBidi"/>
      <w:b/>
      <w:bCs/>
      <w:color w:val="000000"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ABD"/>
    <w:rPr>
      <w:rFonts w:asciiTheme="minorHAnsi" w:eastAsiaTheme="minorEastAsia" w:hAnsiTheme="minorHAnsi" w:cstheme="minorBidi"/>
      <w:b/>
      <w:bCs/>
      <w:color w:val="000000"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AB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ABD"/>
    <w:rPr>
      <w:rFonts w:asciiTheme="minorHAnsi" w:eastAsiaTheme="minorEastAsia" w:hAnsiTheme="minorHAnsi" w:cstheme="minorBidi"/>
      <w:b/>
      <w:bCs/>
      <w:color w:val="000000"/>
      <w:lang w:val="uk-UA" w:eastAsia="uk-UA"/>
    </w:rPr>
  </w:style>
  <w:style w:type="table" w:customStyle="1" w:styleId="TableNormal1">
    <w:name w:val="Table Normal1"/>
    <w:uiPriority w:val="99"/>
    <w:rsid w:val="006D48C7"/>
    <w:pPr>
      <w:spacing w:line="276" w:lineRule="auto"/>
    </w:pPr>
    <w:rPr>
      <w:color w:val="00000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D48C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AB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uk-UA" w:eastAsia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48C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10ABD"/>
    <w:rPr>
      <w:rFonts w:asciiTheme="majorHAnsi" w:eastAsiaTheme="majorEastAsia" w:hAnsiTheme="majorHAnsi" w:cstheme="majorBidi"/>
      <w:color w:val="000000"/>
      <w:sz w:val="24"/>
      <w:szCs w:val="24"/>
      <w:lang w:val="uk-UA" w:eastAsia="uk-UA"/>
    </w:rPr>
  </w:style>
  <w:style w:type="table" w:customStyle="1" w:styleId="a">
    <w:name w:val="Стиль"/>
    <w:basedOn w:val="TableNormal1"/>
    <w:uiPriority w:val="99"/>
    <w:rsid w:val="006D48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1"/>
    <w:uiPriority w:val="99"/>
    <w:rsid w:val="006D48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Послуги системи контролю і обліку доступу (СКОД)</dc:title>
  <dc:subject/>
  <dc:creator>modul</dc:creator>
  <cp:keywords/>
  <dc:description/>
  <cp:lastModifiedBy>modul</cp:lastModifiedBy>
  <cp:revision>2</cp:revision>
  <dcterms:created xsi:type="dcterms:W3CDTF">2017-03-07T09:04:00Z</dcterms:created>
  <dcterms:modified xsi:type="dcterms:W3CDTF">2017-03-07T09:04:00Z</dcterms:modified>
</cp:coreProperties>
</file>